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A8C02" w14:textId="1A17B7FF" w:rsidR="0004765C" w:rsidRPr="00264DD9" w:rsidRDefault="00264DD9">
      <w:pPr>
        <w:rPr>
          <w:rFonts w:asciiTheme="majorBidi" w:hAnsiTheme="majorBidi" w:cstheme="majorBidi"/>
          <w:b/>
          <w:sz w:val="32"/>
          <w:szCs w:val="32"/>
        </w:rPr>
      </w:pPr>
      <w:r w:rsidRPr="00264DD9">
        <w:rPr>
          <w:rFonts w:asciiTheme="majorBidi" w:hAnsiTheme="majorBidi" w:cstheme="majorBidi"/>
          <w:b/>
          <w:sz w:val="32"/>
          <w:szCs w:val="32"/>
        </w:rPr>
        <w:t>1- First student reply</w:t>
      </w:r>
    </w:p>
    <w:p w14:paraId="1AFA6856" w14:textId="24D3576D" w:rsidR="00264DD9" w:rsidRPr="00264DD9" w:rsidRDefault="00264DD9">
      <w:pPr>
        <w:rPr>
          <w:rFonts w:asciiTheme="majorBidi" w:hAnsiTheme="majorBidi" w:cstheme="majorBidi"/>
          <w:shd w:val="clear" w:color="auto" w:fill="FFFFFF"/>
        </w:rPr>
      </w:pPr>
      <w:r w:rsidRPr="00264DD9">
        <w:rPr>
          <w:rFonts w:asciiTheme="majorBidi" w:hAnsiTheme="majorBidi" w:cstheme="majorBidi"/>
          <w:shd w:val="clear" w:color="auto" w:fill="FFFFFF"/>
        </w:rPr>
        <w:t xml:space="preserve">In order to ensure a positive prenatal environment, women should have access to adequate nutrition, a safe environment, emotional support, access to prenatal care, and more. All of these can negatively impact a pregnancy and the fetus' health both in the womb and after birth. External factors can directly impact the mother's health, as well as the child's. For example, when a women's mental health during pregnancy is impacted, she may struggle to take care of both herself and the baby, which poses a challenge for both of their health. Nutrition is also important to ensure the baby is getting all of the nutrient they need, in addition to the mother's nutrition needs. When nutrition needs are not met, health complications, such as gestational diabetes may result. Finally, exercise and fitness during pregnancy can promote a healthy lifestyle and prevent gestational weight gain, further ensuring a healthy mom and baby. All of these factors are discussed on the Center for Disease Control and Prevention Website, included below. In discussing these factors, the father of the child can work to promote a healthy lifestyle by participating in healthy eating and exercise and providing emotional support to ensure that the mother is getting all the care and support she needs. I think that on the topic of mental health as well, every pregnant </w:t>
      </w:r>
      <w:proofErr w:type="gramStart"/>
      <w:r w:rsidRPr="00264DD9">
        <w:rPr>
          <w:rFonts w:asciiTheme="majorBidi" w:hAnsiTheme="majorBidi" w:cstheme="majorBidi"/>
          <w:shd w:val="clear" w:color="auto" w:fill="FFFFFF"/>
        </w:rPr>
        <w:t>women</w:t>
      </w:r>
      <w:proofErr w:type="gramEnd"/>
      <w:r w:rsidRPr="00264DD9">
        <w:rPr>
          <w:rFonts w:asciiTheme="majorBidi" w:hAnsiTheme="majorBidi" w:cstheme="majorBidi"/>
          <w:shd w:val="clear" w:color="auto" w:fill="FFFFFF"/>
        </w:rPr>
        <w:t xml:space="preserve"> should have access to mental health support, especially during their pregnancy, but also afterwards. Postpartum depression is relatively common among mothers and by providing support both before birth and after birth, women can have the resources necessary to combat this challenge they may face. </w:t>
      </w:r>
    </w:p>
    <w:p w14:paraId="5ACDB6BB" w14:textId="20E7FE60" w:rsidR="00264DD9" w:rsidRPr="00264DD9" w:rsidRDefault="00264DD9">
      <w:pPr>
        <w:rPr>
          <w:rFonts w:asciiTheme="majorBidi" w:hAnsiTheme="majorBidi" w:cstheme="majorBidi"/>
          <w:shd w:val="clear" w:color="auto" w:fill="FFFFFF"/>
        </w:rPr>
      </w:pPr>
    </w:p>
    <w:p w14:paraId="7F166590" w14:textId="7BC426AB" w:rsidR="00264DD9" w:rsidRPr="00264DD9" w:rsidRDefault="00264DD9">
      <w:pPr>
        <w:rPr>
          <w:rFonts w:asciiTheme="majorBidi" w:hAnsiTheme="majorBidi" w:cstheme="majorBidi"/>
          <w:b/>
          <w:bCs/>
          <w:sz w:val="32"/>
          <w:szCs w:val="32"/>
        </w:rPr>
      </w:pPr>
      <w:r w:rsidRPr="00264DD9">
        <w:rPr>
          <w:rFonts w:asciiTheme="majorBidi" w:hAnsiTheme="majorBidi" w:cstheme="majorBidi"/>
          <w:b/>
          <w:bCs/>
          <w:sz w:val="32"/>
          <w:szCs w:val="32"/>
        </w:rPr>
        <w:t>2- Second Student reply</w:t>
      </w:r>
    </w:p>
    <w:p w14:paraId="6EA0FEA2" w14:textId="3B2761CE" w:rsidR="00264DD9" w:rsidRPr="00264DD9" w:rsidRDefault="00264DD9" w:rsidP="00264DD9">
      <w:pPr>
        <w:pStyle w:val="NormalWeb"/>
        <w:shd w:val="clear" w:color="auto" w:fill="FFFFFF"/>
        <w:spacing w:before="180" w:beforeAutospacing="0" w:after="0" w:afterAutospacing="0"/>
        <w:rPr>
          <w:rFonts w:asciiTheme="majorBidi" w:hAnsiTheme="majorBidi" w:cstheme="majorBidi"/>
        </w:rPr>
      </w:pPr>
      <w:r>
        <w:rPr>
          <w:rStyle w:val="Strong"/>
          <w:rFonts w:asciiTheme="majorBidi" w:hAnsiTheme="majorBidi" w:cstheme="majorBidi"/>
        </w:rPr>
        <w:t>1-</w:t>
      </w:r>
      <w:r w:rsidRPr="00264DD9">
        <w:rPr>
          <w:rStyle w:val="Strong"/>
          <w:rFonts w:asciiTheme="majorBidi" w:hAnsiTheme="majorBidi" w:cstheme="majorBidi"/>
        </w:rPr>
        <w:t>What should be done in order to ensure the best prenatal environment(s)?</w:t>
      </w:r>
    </w:p>
    <w:p w14:paraId="31559107" w14:textId="77777777" w:rsidR="00264DD9" w:rsidRPr="00264DD9" w:rsidRDefault="00264DD9" w:rsidP="00264DD9">
      <w:pPr>
        <w:pStyle w:val="NormalWeb"/>
        <w:shd w:val="clear" w:color="auto" w:fill="FFFFFF"/>
        <w:spacing w:before="180" w:beforeAutospacing="0" w:after="180" w:afterAutospacing="0"/>
        <w:rPr>
          <w:rFonts w:asciiTheme="majorBidi" w:hAnsiTheme="majorBidi" w:cstheme="majorBidi"/>
        </w:rPr>
      </w:pPr>
      <w:r w:rsidRPr="00264DD9">
        <w:rPr>
          <w:rFonts w:asciiTheme="majorBidi" w:hAnsiTheme="majorBidi" w:cstheme="majorBidi"/>
        </w:rPr>
        <w:t xml:space="preserve">The mother should immediately stop drinking or smoking once potential and confirmed pregnancy has occurred.  The mother should then invest in prenatal vitamins to ensure the folic acid and other vitamins necessary for prenatal health are being obtained.  In </w:t>
      </w:r>
      <w:proofErr w:type="spellStart"/>
      <w:proofErr w:type="gramStart"/>
      <w:r w:rsidRPr="00264DD9">
        <w:rPr>
          <w:rFonts w:asciiTheme="majorBidi" w:hAnsiTheme="majorBidi" w:cstheme="majorBidi"/>
        </w:rPr>
        <w:t>a</w:t>
      </w:r>
      <w:proofErr w:type="spellEnd"/>
      <w:proofErr w:type="gramEnd"/>
      <w:r w:rsidRPr="00264DD9">
        <w:rPr>
          <w:rFonts w:asciiTheme="majorBidi" w:hAnsiTheme="majorBidi" w:cstheme="majorBidi"/>
        </w:rPr>
        <w:t xml:space="preserve"> addition to the proper premedication, a balanced diet should be set in place.  Seeking medical care to ensure the mother and the baby is safe should be top priority. Most doctors will not make a prenatal visit until 8 weeks to ensure it is a viable pregnancy.  Limiting stress is another important factor, not only for the baby, but for the mother as well.  </w:t>
      </w:r>
    </w:p>
    <w:p w14:paraId="3AA97CE7" w14:textId="5A652514" w:rsidR="00264DD9" w:rsidRPr="00264DD9" w:rsidRDefault="00264DD9" w:rsidP="00264DD9">
      <w:pPr>
        <w:pStyle w:val="NormalWeb"/>
        <w:shd w:val="clear" w:color="auto" w:fill="FFFFFF"/>
        <w:spacing w:before="180" w:beforeAutospacing="0" w:after="0" w:afterAutospacing="0"/>
        <w:rPr>
          <w:rFonts w:asciiTheme="majorBidi" w:hAnsiTheme="majorBidi" w:cstheme="majorBidi"/>
        </w:rPr>
      </w:pPr>
      <w:r>
        <w:rPr>
          <w:rStyle w:val="Strong"/>
          <w:rFonts w:asciiTheme="majorBidi" w:hAnsiTheme="majorBidi" w:cstheme="majorBidi"/>
        </w:rPr>
        <w:t>2-</w:t>
      </w:r>
      <w:r w:rsidRPr="00264DD9">
        <w:rPr>
          <w:rStyle w:val="Strong"/>
          <w:rFonts w:asciiTheme="majorBidi" w:hAnsiTheme="majorBidi" w:cstheme="majorBidi"/>
        </w:rPr>
        <w:t>How might factors like maternal stress, health and fitness, attitude, mental health, and so on contribute to the prenatal time period?</w:t>
      </w:r>
    </w:p>
    <w:p w14:paraId="13298F13" w14:textId="77777777" w:rsidR="00264DD9" w:rsidRPr="00264DD9" w:rsidRDefault="00264DD9" w:rsidP="00264DD9">
      <w:pPr>
        <w:pStyle w:val="NormalWeb"/>
        <w:shd w:val="clear" w:color="auto" w:fill="FFFFFF"/>
        <w:spacing w:before="180" w:beforeAutospacing="0" w:after="180" w:afterAutospacing="0"/>
        <w:rPr>
          <w:rFonts w:asciiTheme="majorBidi" w:hAnsiTheme="majorBidi" w:cstheme="majorBidi"/>
        </w:rPr>
      </w:pPr>
      <w:r w:rsidRPr="00264DD9">
        <w:rPr>
          <w:rFonts w:asciiTheme="majorBidi" w:hAnsiTheme="majorBidi" w:cstheme="majorBidi"/>
        </w:rPr>
        <w:t>Maternal stress can influence the fetus because of the potential increased in blood pressure, heart rate and other factors that might put both mother and baby in harm.  Preeclampsia is one example where health and fitness can negatively impact both mother and baby.  By having a positive and happy attitude, your body can produce the appropriate hormones to make the baby feel good as well as help the mother produce milk after the baby is born.  </w:t>
      </w:r>
    </w:p>
    <w:p w14:paraId="3C62879F" w14:textId="0E449722" w:rsidR="00264DD9" w:rsidRPr="00264DD9" w:rsidRDefault="00264DD9" w:rsidP="00264DD9">
      <w:pPr>
        <w:pStyle w:val="NormalWeb"/>
        <w:shd w:val="clear" w:color="auto" w:fill="FFFFFF"/>
        <w:spacing w:before="180" w:beforeAutospacing="0" w:after="0" w:afterAutospacing="0"/>
        <w:rPr>
          <w:rFonts w:asciiTheme="majorBidi" w:hAnsiTheme="majorBidi" w:cstheme="majorBidi"/>
        </w:rPr>
      </w:pPr>
      <w:r>
        <w:rPr>
          <w:rStyle w:val="Strong"/>
          <w:rFonts w:asciiTheme="majorBidi" w:hAnsiTheme="majorBidi" w:cstheme="majorBidi"/>
        </w:rPr>
        <w:t>3-</w:t>
      </w:r>
      <w:r w:rsidRPr="00264DD9">
        <w:rPr>
          <w:rStyle w:val="Strong"/>
          <w:rFonts w:asciiTheme="majorBidi" w:hAnsiTheme="majorBidi" w:cstheme="majorBidi"/>
        </w:rPr>
        <w:t>How might the father be able to contribute to reaching the goal of an optimal prenatal time period?</w:t>
      </w:r>
    </w:p>
    <w:p w14:paraId="2AF9AFB0" w14:textId="77777777" w:rsidR="00264DD9" w:rsidRPr="00264DD9" w:rsidRDefault="00264DD9" w:rsidP="00264DD9">
      <w:pPr>
        <w:pStyle w:val="NormalWeb"/>
        <w:shd w:val="clear" w:color="auto" w:fill="FFFFFF"/>
        <w:spacing w:before="180" w:beforeAutospacing="0" w:after="180" w:afterAutospacing="0"/>
        <w:rPr>
          <w:rFonts w:asciiTheme="majorBidi" w:hAnsiTheme="majorBidi" w:cstheme="majorBidi"/>
        </w:rPr>
      </w:pPr>
      <w:r w:rsidRPr="00264DD9">
        <w:rPr>
          <w:rFonts w:asciiTheme="majorBidi" w:hAnsiTheme="majorBidi" w:cstheme="majorBidi"/>
        </w:rPr>
        <w:t xml:space="preserve">The father can help alleviate both physical and mental burdens of the mother.  With signs of post-partum depression potentially occurring prior to the baby being born, it is crucial for the father to be active and present.  Another contribution would be finances.  Having a baby is </w:t>
      </w:r>
      <w:r w:rsidRPr="00264DD9">
        <w:rPr>
          <w:rFonts w:asciiTheme="majorBidi" w:hAnsiTheme="majorBidi" w:cstheme="majorBidi"/>
        </w:rPr>
        <w:lastRenderedPageBreak/>
        <w:t>expensive between the doctor visits, preparing the room for the baby, and the actual delivery, the family can easily contribute thousands of dollars.  </w:t>
      </w:r>
    </w:p>
    <w:p w14:paraId="47D5AD02" w14:textId="17D84522" w:rsidR="00264DD9" w:rsidRPr="00264DD9" w:rsidRDefault="00264DD9" w:rsidP="00264DD9">
      <w:pPr>
        <w:pStyle w:val="NormalWeb"/>
        <w:shd w:val="clear" w:color="auto" w:fill="FFFFFF"/>
        <w:spacing w:before="180" w:beforeAutospacing="0" w:after="0" w:afterAutospacing="0"/>
        <w:rPr>
          <w:rFonts w:asciiTheme="majorBidi" w:hAnsiTheme="majorBidi" w:cstheme="majorBidi"/>
        </w:rPr>
      </w:pPr>
      <w:r>
        <w:rPr>
          <w:rStyle w:val="Strong"/>
          <w:rFonts w:asciiTheme="majorBidi" w:hAnsiTheme="majorBidi" w:cstheme="majorBidi"/>
        </w:rPr>
        <w:t>4-</w:t>
      </w:r>
      <w:r w:rsidRPr="00264DD9">
        <w:rPr>
          <w:rStyle w:val="Strong"/>
          <w:rFonts w:asciiTheme="majorBidi" w:hAnsiTheme="majorBidi" w:cstheme="majorBidi"/>
        </w:rPr>
        <w:t>Besides avoiding things, what can a father-to-be and mother-to-be add to life to create the best prenatal environment? All ideas are welcome. (Example: one student thought that listening to calming music every day is a good idea.)</w:t>
      </w:r>
    </w:p>
    <w:p w14:paraId="6B5AF6CC" w14:textId="77777777" w:rsidR="00264DD9" w:rsidRPr="00264DD9" w:rsidRDefault="00264DD9" w:rsidP="00264DD9">
      <w:pPr>
        <w:pStyle w:val="NormalWeb"/>
        <w:shd w:val="clear" w:color="auto" w:fill="FFFFFF"/>
        <w:spacing w:before="180" w:beforeAutospacing="0" w:after="0" w:afterAutospacing="0"/>
        <w:rPr>
          <w:rFonts w:asciiTheme="majorBidi" w:hAnsiTheme="majorBidi" w:cstheme="majorBidi"/>
        </w:rPr>
      </w:pPr>
      <w:r w:rsidRPr="00264DD9">
        <w:rPr>
          <w:rFonts w:asciiTheme="majorBidi" w:hAnsiTheme="majorBidi" w:cstheme="majorBidi"/>
        </w:rPr>
        <w:t>To optimize prenatal environment, I would encourage eating the best meals before the mother is on food restriction.  At home, I would ensure that baby’s designated area is completely set up and that the home will be ready for the baby’s arrival.  Anything to minimize the mother’s stress would equate to optimizing prenatal environments.  The last piece of advice is to have the male motivate the mother to stay positive and remain active during the pregnancy.  There are many fears associated with having a baby ad weight gain is one of them.  If the father-to-be continues to motivate the mother to stay active even during the pregnancy, the postpartum aspect related to weight may not be as large of a factor.  My perspective is firsthand as I just had a baby in March.  Knowing that every woman and every pregnancy is different, it will be interesting to see the discussion this week. </w:t>
      </w:r>
    </w:p>
    <w:p w14:paraId="2F0C6A5B" w14:textId="77777777" w:rsidR="00264DD9" w:rsidRPr="00264DD9" w:rsidRDefault="00264DD9">
      <w:pPr>
        <w:rPr>
          <w:rFonts w:asciiTheme="majorBidi" w:hAnsiTheme="majorBidi" w:cstheme="majorBidi"/>
          <w:b/>
          <w:bCs/>
        </w:rPr>
      </w:pPr>
    </w:p>
    <w:sectPr w:rsidR="00264DD9" w:rsidRPr="00264D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7F3F5" w14:textId="77777777" w:rsidR="007A6BA8" w:rsidRDefault="007A6BA8" w:rsidP="00264DD9">
      <w:r>
        <w:separator/>
      </w:r>
    </w:p>
  </w:endnote>
  <w:endnote w:type="continuationSeparator" w:id="0">
    <w:p w14:paraId="5CA2D303" w14:textId="77777777" w:rsidR="007A6BA8" w:rsidRDefault="007A6BA8" w:rsidP="00264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4EB5E" w14:textId="77777777" w:rsidR="007A6BA8" w:rsidRDefault="007A6BA8" w:rsidP="00264DD9">
      <w:r>
        <w:separator/>
      </w:r>
    </w:p>
  </w:footnote>
  <w:footnote w:type="continuationSeparator" w:id="0">
    <w:p w14:paraId="57118DF6" w14:textId="77777777" w:rsidR="007A6BA8" w:rsidRDefault="007A6BA8" w:rsidP="00264D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65C"/>
    <w:rsid w:val="0004765C"/>
    <w:rsid w:val="00264DD9"/>
    <w:rsid w:val="007A6B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B46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6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DD9"/>
    <w:pPr>
      <w:spacing w:before="100" w:beforeAutospacing="1" w:after="100" w:afterAutospacing="1"/>
    </w:pPr>
  </w:style>
  <w:style w:type="character" w:styleId="Strong">
    <w:name w:val="Strong"/>
    <w:basedOn w:val="DefaultParagraphFont"/>
    <w:uiPriority w:val="22"/>
    <w:qFormat/>
    <w:rsid w:val="00264DD9"/>
    <w:rPr>
      <w:b/>
      <w:bCs/>
    </w:rPr>
  </w:style>
  <w:style w:type="paragraph" w:styleId="Header">
    <w:name w:val="header"/>
    <w:basedOn w:val="Normal"/>
    <w:link w:val="HeaderChar"/>
    <w:uiPriority w:val="99"/>
    <w:unhideWhenUsed/>
    <w:rsid w:val="00264DD9"/>
    <w:pPr>
      <w:tabs>
        <w:tab w:val="center" w:pos="4680"/>
        <w:tab w:val="right" w:pos="9360"/>
      </w:tabs>
    </w:pPr>
  </w:style>
  <w:style w:type="character" w:customStyle="1" w:styleId="HeaderChar">
    <w:name w:val="Header Char"/>
    <w:basedOn w:val="DefaultParagraphFont"/>
    <w:link w:val="Header"/>
    <w:uiPriority w:val="99"/>
    <w:rsid w:val="00264DD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64DD9"/>
    <w:pPr>
      <w:tabs>
        <w:tab w:val="center" w:pos="4680"/>
        <w:tab w:val="right" w:pos="9360"/>
      </w:tabs>
    </w:pPr>
  </w:style>
  <w:style w:type="character" w:customStyle="1" w:styleId="FooterChar">
    <w:name w:val="Footer Char"/>
    <w:basedOn w:val="DefaultParagraphFont"/>
    <w:link w:val="Footer"/>
    <w:uiPriority w:val="99"/>
    <w:rsid w:val="00264DD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8605890">
      <w:bodyDiv w:val="1"/>
      <w:marLeft w:val="0"/>
      <w:marRight w:val="0"/>
      <w:marTop w:val="0"/>
      <w:marBottom w:val="0"/>
      <w:divBdr>
        <w:top w:val="none" w:sz="0" w:space="0" w:color="auto"/>
        <w:left w:val="none" w:sz="0" w:space="0" w:color="auto"/>
        <w:bottom w:val="none" w:sz="0" w:space="0" w:color="auto"/>
        <w:right w:val="none" w:sz="0" w:space="0" w:color="auto"/>
      </w:divBdr>
    </w:div>
    <w:div w:id="200936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3950</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2021-10-05T18:22:00Z</dcterms:created>
  <dcterms:modified xsi:type="dcterms:W3CDTF">2021-10-05T18:22:00Z</dcterms:modified>
</cp:coreProperties>
</file>